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7AFEA" w14:textId="77777777" w:rsidR="000C1FE4" w:rsidRPr="00570BC3" w:rsidRDefault="000C1FE4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3DBDD133" w14:textId="77777777" w:rsidTr="008F00C3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14:paraId="56DA4543" w14:textId="77777777" w:rsidR="0094201A" w:rsidRDefault="0094201A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ACA7D60" w14:textId="0BD0730C" w:rsidR="000C1FE4" w:rsidRDefault="000C1FE4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353887E5" w14:textId="4A91653D" w:rsidR="000C1FE4" w:rsidRPr="00DF23FD" w:rsidRDefault="000C1FE4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54C222A0" w14:textId="5F9254EA" w:rsidR="000C1FE4" w:rsidRDefault="0094201A" w:rsidP="000C1FE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23-27</w:t>
            </w:r>
            <w:r w:rsidR="000C1FE4">
              <w:rPr>
                <w:rFonts w:ascii="Tahoma" w:hAnsi="Tahoma" w:cs="Tahoma"/>
                <w:b/>
                <w:bCs/>
                <w:color w:val="000000" w:themeColor="text1"/>
              </w:rPr>
              <w:t xml:space="preserve"> ŞUBAT 2026</w:t>
            </w:r>
          </w:p>
          <w:p w14:paraId="6CFCEA85" w14:textId="3ABAC954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298E817C" w14:textId="77777777" w:rsidR="002B0A6F" w:rsidRDefault="002B0A6F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45F1CFBA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643057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435FB2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:rsidR="002E2FF3" w:rsidRPr="00570BC3" w14:paraId="7C0F56A6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BAFF5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68E38918" w14:textId="05D01630" w:rsidR="006255EE" w:rsidRPr="00570BC3" w:rsidRDefault="001E1823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GÜVENLİĞİM TEHLİKEDEYKEN YAPMAM GEREKENLER</w:t>
            </w:r>
          </w:p>
        </w:tc>
      </w:tr>
      <w:tr w:rsidR="002E2FF3" w:rsidRPr="00570BC3" w14:paraId="7D76ED7C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37C24F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CA267D9" w14:textId="28FB2C6B" w:rsidR="006255EE" w:rsidRPr="00570BC3" w:rsidRDefault="001E1823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769896A4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6819F6A" w14:textId="3AE991ED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5CD789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HB.3.4.5.  Güvenliğini tehdit  eden bir kişi olduğunda ne yapacağını ve kimlerden yardım isteyebileceğini açıklar.</w:t>
            </w:r>
          </w:p>
        </w:tc>
      </w:tr>
      <w:tr w:rsidR="002E2FF3" w:rsidRPr="00570BC3" w14:paraId="666D3E04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6D8049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8350E2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0EB62300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7F11AB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79A8A3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7374387F" w14:textId="77777777" w:rsidTr="000C1F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C696C7F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39BB5306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CA863C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308F56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Güvenliğini tehdit eden bir kişi olduğunda yanından uzaklaşma, kaçma, yüksek sesle veya bağırarak yardım isteme, ailesini haberdar etme, güvenlik personeline başvurma gibi durumların gerekliliği üze- rinde durulur.</w:t>
            </w:r>
          </w:p>
        </w:tc>
      </w:tr>
      <w:tr w:rsidR="002E2FF3" w:rsidRPr="00570BC3" w14:paraId="0720F9E8" w14:textId="77777777" w:rsidTr="000C1FE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26CE884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2BE0C029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71FE69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DEEAC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34E32E47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38BAC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361AAD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6892BF02" w14:textId="77777777" w:rsidTr="000C1FE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733A87" w14:textId="7704C454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019913A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09CE7687" w:rsidR="006255EE" w:rsidRPr="00570BC3" w:rsidRDefault="008F00C3" w:rsidP="00FB02B3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512F4E3" wp14:editId="07A118A4">
                <wp:simplePos x="0" y="0"/>
                <wp:positionH relativeFrom="column">
                  <wp:posOffset>327660</wp:posOffset>
                </wp:positionH>
                <wp:positionV relativeFrom="paragraph">
                  <wp:posOffset>335280</wp:posOffset>
                </wp:positionV>
                <wp:extent cx="6004560" cy="1668780"/>
                <wp:effectExtent l="0" t="0" r="0" b="0"/>
                <wp:wrapNone/>
                <wp:docPr id="107" name="Gr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ADADB7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39EE3D97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3BDAA4B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96E402" w14:textId="77777777" w:rsidR="008F00C3" w:rsidRDefault="008F00C3" w:rsidP="008F00C3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18D997D" wp14:editId="704638A2">
                                    <wp:extent cx="1248410" cy="446405"/>
                                    <wp:effectExtent l="0" t="0" r="8890" b="0"/>
                                    <wp:docPr id="111" name="Resim 1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79217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4AC6448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48FF586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12F4E3" id="Grup 107" o:spid="_x0000_s1110" style="position:absolute;margin-left:25.8pt;margin-top:26.4pt;width:472.8pt;height:131.4pt;z-index:251702272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">
                <v:rect id="Rectangle 2" o:spid="_x0000_s111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cUxQAAANw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" filled="f" stroked="f">
                  <v:textbox>
                    <w:txbxContent>
                      <w:p w14:paraId="78ADADB7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39EE3D97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3BDAA4B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1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" filled="f" stroked="f">
                  <v:textbox>
                    <w:txbxContent>
                      <w:p w14:paraId="4B96E402" w14:textId="77777777" w:rsidR="008F00C3" w:rsidRDefault="008F00C3" w:rsidP="008F00C3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418D997D" wp14:editId="704638A2">
                              <wp:extent cx="1248410" cy="446405"/>
                              <wp:effectExtent l="0" t="0" r="8890" b="0"/>
                              <wp:docPr id="111" name="Resim 1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11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" filled="f" stroked="f">
                  <v:textbox>
                    <w:txbxContent>
                      <w:p w14:paraId="50F79217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4AC6448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48FF586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B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